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Волгодонск, Ростовская область, г. Волгодонск, ул. Морская, 27,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г. Волгоград, г. Волгоград, ул. Кооперативная,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 г. Самара, г. Самара, ул. Авроры,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«Самара LETOUT», г. Самара, Кировский р-н, ул. Московское шоссе (18 км), д. 25Б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«Старый город» г. Тольятти, Самарская область, г. Тольятти, ул. Родины, 1Г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16253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«Восточный» г. Казань, Республика Татарстан, г. Казань, ул. Аграрная,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Портовая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А.П.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У. Громовой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Баныкина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Автозаводское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Южное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36Н-565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Краснокошайская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Крыловка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Ямашева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Сибирский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Аграрная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Назиба Жиганова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Назиба Жиганова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Аграрная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Арбузова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Ямашева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Крыловка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Краснокошайская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36Н-565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Южное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Автозаводское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Баныкина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У. Громовой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А.П.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Портовая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16253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16253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